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F85" w:rsidRDefault="00891E26">
      <w:r w:rsidRPr="00891E26">
        <w:t>https://www.crz.gov.sk/7096552-sk/1/</w:t>
      </w:r>
    </w:p>
    <w:sectPr w:rsidR="00AE7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26"/>
    <w:rsid w:val="00891E26"/>
    <w:rsid w:val="00AE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BCB47-78D4-4E43-A909-7B7248B5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Švecová Lucia</dc:creator>
  <cp:keywords/>
  <dc:description/>
  <cp:lastModifiedBy>Švecová Lucia</cp:lastModifiedBy>
  <cp:revision>1</cp:revision>
  <dcterms:created xsi:type="dcterms:W3CDTF">2022-11-10T17:47:00Z</dcterms:created>
  <dcterms:modified xsi:type="dcterms:W3CDTF">2022-11-10T17:47:00Z</dcterms:modified>
</cp:coreProperties>
</file>